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AABE" w14:textId="77777777" w:rsidR="002244C2" w:rsidRPr="002244C2" w:rsidRDefault="002244C2" w:rsidP="002244C2"/>
    <w:p w14:paraId="60B016F5" w14:textId="77777777" w:rsidR="002244C2" w:rsidRDefault="002244C2" w:rsidP="002244C2"/>
    <w:p w14:paraId="5E6DB056" w14:textId="4194913A" w:rsidR="002244C2" w:rsidRPr="002244C2" w:rsidRDefault="002244C2" w:rsidP="002244C2">
      <w:pPr>
        <w:jc w:val="center"/>
        <w:rPr>
          <w:rFonts w:ascii="Arial" w:hAnsi="Arial" w:cs="Arial"/>
          <w:b/>
          <w:bCs/>
        </w:rPr>
      </w:pPr>
      <w:r w:rsidRPr="002244C2">
        <w:rPr>
          <w:rFonts w:ascii="Arial" w:hAnsi="Arial" w:cs="Arial"/>
          <w:b/>
          <w:bCs/>
        </w:rPr>
        <w:t xml:space="preserve">EXTRATO DO PRIMEIRO TERMO ADITIVO AO CONTRATO Nº </w:t>
      </w:r>
      <w:r w:rsidR="0081384B">
        <w:rPr>
          <w:rFonts w:ascii="Arial" w:hAnsi="Arial" w:cs="Arial"/>
          <w:b/>
          <w:bCs/>
        </w:rPr>
        <w:t>057</w:t>
      </w:r>
      <w:r w:rsidRPr="002244C2">
        <w:rPr>
          <w:rFonts w:ascii="Arial" w:hAnsi="Arial" w:cs="Arial"/>
          <w:b/>
          <w:bCs/>
        </w:rPr>
        <w:t>/2025</w:t>
      </w:r>
    </w:p>
    <w:p w14:paraId="3112AC55" w14:textId="77777777" w:rsidR="002244C2" w:rsidRPr="002244C2" w:rsidRDefault="002244C2" w:rsidP="002244C2">
      <w:pPr>
        <w:jc w:val="center"/>
        <w:rPr>
          <w:rFonts w:ascii="Arial" w:hAnsi="Arial" w:cs="Arial"/>
          <w:b/>
          <w:bCs/>
        </w:rPr>
      </w:pPr>
    </w:p>
    <w:p w14:paraId="346A1198" w14:textId="64C1B3CD" w:rsidR="002244C2" w:rsidRPr="002244C2" w:rsidRDefault="002244C2" w:rsidP="002244C2">
      <w:pPr>
        <w:jc w:val="both"/>
        <w:rPr>
          <w:rFonts w:ascii="Arial" w:hAnsi="Arial" w:cs="Arial"/>
        </w:rPr>
      </w:pPr>
      <w:r w:rsidRPr="002244C2">
        <w:rPr>
          <w:rFonts w:ascii="Arial" w:hAnsi="Arial" w:cs="Arial"/>
        </w:rPr>
        <w:t xml:space="preserve">CONTRATANTE: CONSÓRCIO INTERMUNICIPAL DE SAÚDE DA MICRORREGIÃO DO VALE DO AÇO – CONSAÚDE. CONTRATADA: </w:t>
      </w:r>
      <w:r w:rsidR="0081384B">
        <w:rPr>
          <w:rFonts w:ascii="Arial" w:hAnsi="Arial" w:cs="Arial"/>
        </w:rPr>
        <w:t>CENTRO FARMACEUTICO DORNELAS LTDA</w:t>
      </w:r>
      <w:r w:rsidRPr="002244C2">
        <w:rPr>
          <w:rFonts w:ascii="Arial" w:hAnsi="Arial" w:cs="Arial"/>
        </w:rPr>
        <w:t>, OBJETO: PRIMEIRO</w:t>
      </w:r>
      <w:r w:rsidR="00C16596">
        <w:rPr>
          <w:rFonts w:ascii="Arial" w:hAnsi="Arial" w:cs="Arial"/>
        </w:rPr>
        <w:t xml:space="preserve"> TERMO ADITIVO AO CONTRATO Nº </w:t>
      </w:r>
      <w:r w:rsidR="0081384B">
        <w:rPr>
          <w:rFonts w:ascii="Arial" w:hAnsi="Arial" w:cs="Arial"/>
        </w:rPr>
        <w:t>057</w:t>
      </w:r>
      <w:r w:rsidRPr="002244C2">
        <w:rPr>
          <w:rFonts w:ascii="Arial" w:hAnsi="Arial" w:cs="Arial"/>
        </w:rPr>
        <w:t>/2025</w:t>
      </w:r>
      <w:r w:rsidR="0081384B">
        <w:rPr>
          <w:rFonts w:ascii="Arial" w:hAnsi="Arial" w:cs="Arial"/>
        </w:rPr>
        <w:t xml:space="preserve">, </w:t>
      </w:r>
      <w:r w:rsidR="00C16596">
        <w:rPr>
          <w:rFonts w:ascii="Arial" w:hAnsi="Arial" w:cs="Arial"/>
        </w:rPr>
        <w:t xml:space="preserve">COM FUNDAMENTO NO ART. </w:t>
      </w:r>
      <w:r w:rsidR="00765A5E">
        <w:rPr>
          <w:rFonts w:ascii="Arial" w:hAnsi="Arial" w:cs="Arial"/>
        </w:rPr>
        <w:t>10</w:t>
      </w:r>
      <w:r w:rsidR="0081384B">
        <w:rPr>
          <w:rFonts w:ascii="Arial" w:hAnsi="Arial" w:cs="Arial"/>
        </w:rPr>
        <w:t>7 DA</w:t>
      </w:r>
      <w:r w:rsidR="00C16596">
        <w:rPr>
          <w:rFonts w:ascii="Arial" w:hAnsi="Arial" w:cs="Arial"/>
        </w:rPr>
        <w:t xml:space="preserve"> LEI Nº </w:t>
      </w:r>
      <w:r w:rsidR="00765A5E" w:rsidRPr="00765A5E">
        <w:rPr>
          <w:rFonts w:ascii="Arial" w:hAnsi="Arial" w:cs="Arial"/>
        </w:rPr>
        <w:t>14.133/2021</w:t>
      </w:r>
      <w:r w:rsidRPr="002244C2">
        <w:rPr>
          <w:rFonts w:ascii="Arial" w:hAnsi="Arial" w:cs="Arial"/>
        </w:rPr>
        <w:t>. VIGÊNCIA: 12 (DOZE</w:t>
      </w:r>
      <w:r w:rsidR="00C16596">
        <w:rPr>
          <w:rFonts w:ascii="Arial" w:hAnsi="Arial" w:cs="Arial"/>
        </w:rPr>
        <w:t>) MESES, CONTADOS A PARTIR DE 2</w:t>
      </w:r>
      <w:r w:rsidR="0081384B">
        <w:rPr>
          <w:rFonts w:ascii="Arial" w:hAnsi="Arial" w:cs="Arial"/>
        </w:rPr>
        <w:t>4</w:t>
      </w:r>
      <w:r w:rsidRPr="002244C2">
        <w:rPr>
          <w:rFonts w:ascii="Arial" w:hAnsi="Arial" w:cs="Arial"/>
        </w:rPr>
        <w:t xml:space="preserve"> DE </w:t>
      </w:r>
      <w:r w:rsidR="0081384B">
        <w:rPr>
          <w:rFonts w:ascii="Arial" w:hAnsi="Arial" w:cs="Arial"/>
        </w:rPr>
        <w:t>JUNH</w:t>
      </w:r>
      <w:r w:rsidRPr="002244C2">
        <w:rPr>
          <w:rFonts w:ascii="Arial" w:hAnsi="Arial" w:cs="Arial"/>
        </w:rPr>
        <w:t>O DE 2026. DATA DE ASSINATURA: 2</w:t>
      </w:r>
      <w:r w:rsidR="0081384B">
        <w:rPr>
          <w:rFonts w:ascii="Arial" w:hAnsi="Arial" w:cs="Arial"/>
        </w:rPr>
        <w:t>4</w:t>
      </w:r>
      <w:r w:rsidRPr="002244C2">
        <w:rPr>
          <w:rFonts w:ascii="Arial" w:hAnsi="Arial" w:cs="Arial"/>
        </w:rPr>
        <w:t xml:space="preserve"> DE J</w:t>
      </w:r>
      <w:r w:rsidR="00257CA6">
        <w:rPr>
          <w:rFonts w:ascii="Arial" w:hAnsi="Arial" w:cs="Arial"/>
        </w:rPr>
        <w:t>UNHO</w:t>
      </w:r>
      <w:r w:rsidRPr="002244C2">
        <w:rPr>
          <w:rFonts w:ascii="Arial" w:hAnsi="Arial" w:cs="Arial"/>
        </w:rPr>
        <w:t xml:space="preserve"> DE 202</w:t>
      </w:r>
      <w:r w:rsidR="00257CA6">
        <w:rPr>
          <w:rFonts w:ascii="Arial" w:hAnsi="Arial" w:cs="Arial"/>
        </w:rPr>
        <w:t>7</w:t>
      </w:r>
      <w:r w:rsidRPr="002244C2">
        <w:rPr>
          <w:rFonts w:ascii="Arial" w:hAnsi="Arial" w:cs="Arial"/>
        </w:rPr>
        <w:t xml:space="preserve">. SIGNATÁRIOS: </w:t>
      </w:r>
      <w:r w:rsidR="00257CA6">
        <w:rPr>
          <w:rFonts w:ascii="Arial" w:hAnsi="Arial" w:cs="Arial"/>
        </w:rPr>
        <w:t>VITOR VICENTE PRADO</w:t>
      </w:r>
      <w:r w:rsidRPr="002244C2">
        <w:rPr>
          <w:rFonts w:ascii="Arial" w:hAnsi="Arial" w:cs="Arial"/>
        </w:rPr>
        <w:t xml:space="preserve"> – PRESIDENTE DO CONSAÚDE, E</w:t>
      </w:r>
      <w:r w:rsidR="00257CA6">
        <w:rPr>
          <w:rFonts w:ascii="Arial" w:hAnsi="Arial" w:cs="Arial"/>
        </w:rPr>
        <w:t>RICA DORNELAS CAETANO</w:t>
      </w:r>
      <w:r w:rsidRPr="002244C2">
        <w:rPr>
          <w:rFonts w:ascii="Arial" w:hAnsi="Arial" w:cs="Arial"/>
        </w:rPr>
        <w:t>, R</w:t>
      </w:r>
      <w:r w:rsidR="00C16596">
        <w:rPr>
          <w:rFonts w:ascii="Arial" w:hAnsi="Arial" w:cs="Arial"/>
        </w:rPr>
        <w:t>EPRESENTANTE LEGAL DA EMPRESA</w:t>
      </w:r>
      <w:r w:rsidR="00257CA6">
        <w:rPr>
          <w:rFonts w:ascii="Arial" w:hAnsi="Arial" w:cs="Arial"/>
        </w:rPr>
        <w:t xml:space="preserve"> </w:t>
      </w:r>
      <w:r w:rsidR="00257CA6">
        <w:rPr>
          <w:rFonts w:ascii="Arial" w:hAnsi="Arial" w:cs="Arial"/>
        </w:rPr>
        <w:t>CENTRO FARMACEUTICO DORNELAS LTDA</w:t>
      </w:r>
      <w:r>
        <w:rPr>
          <w:rFonts w:ascii="Arial" w:hAnsi="Arial" w:cs="Arial"/>
        </w:rPr>
        <w:t xml:space="preserve">. FABRICIANO/MG, </w:t>
      </w:r>
      <w:r w:rsidR="00257CA6">
        <w:rPr>
          <w:rFonts w:ascii="Arial" w:hAnsi="Arial" w:cs="Arial"/>
        </w:rPr>
        <w:t>25</w:t>
      </w:r>
      <w:r w:rsidRPr="002244C2">
        <w:rPr>
          <w:rFonts w:ascii="Arial" w:hAnsi="Arial" w:cs="Arial"/>
        </w:rPr>
        <w:t xml:space="preserve"> DE J</w:t>
      </w:r>
      <w:r w:rsidR="00257CA6">
        <w:rPr>
          <w:rFonts w:ascii="Arial" w:hAnsi="Arial" w:cs="Arial"/>
        </w:rPr>
        <w:t>UNHO</w:t>
      </w:r>
      <w:r w:rsidRPr="002244C2">
        <w:rPr>
          <w:rFonts w:ascii="Arial" w:hAnsi="Arial" w:cs="Arial"/>
        </w:rPr>
        <w:t xml:space="preserve"> DE 2026.</w:t>
      </w:r>
    </w:p>
    <w:p w14:paraId="6431D074" w14:textId="77777777" w:rsidR="00064AB5" w:rsidRPr="002244C2" w:rsidRDefault="00064AB5" w:rsidP="002244C2">
      <w:pPr>
        <w:rPr>
          <w:rFonts w:ascii="Arial" w:hAnsi="Arial" w:cs="Arial"/>
        </w:rPr>
      </w:pPr>
    </w:p>
    <w:sectPr w:rsidR="00064AB5" w:rsidRPr="002244C2">
      <w:headerReference w:type="default" r:id="rId7"/>
      <w:footerReference w:type="default" r:id="rId8"/>
      <w:pgSz w:w="11906" w:h="16838"/>
      <w:pgMar w:top="1560" w:right="1274" w:bottom="993" w:left="1701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826B" w14:textId="77777777" w:rsidR="00B51D84" w:rsidRDefault="00B51D84">
      <w:pPr>
        <w:spacing w:line="240" w:lineRule="auto"/>
      </w:pPr>
      <w:r>
        <w:separator/>
      </w:r>
    </w:p>
  </w:endnote>
  <w:endnote w:type="continuationSeparator" w:id="0">
    <w:p w14:paraId="20A4DC29" w14:textId="77777777" w:rsidR="00B51D84" w:rsidRDefault="00B51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9"/>
        <w:szCs w:val="19"/>
      </w:rPr>
      <w:id w:val="1522208919"/>
      <w:docPartObj>
        <w:docPartGallery w:val="AutoText"/>
      </w:docPartObj>
    </w:sdtPr>
    <w:sdtContent>
      <w:sdt>
        <w:sdtPr>
          <w:rPr>
            <w:sz w:val="19"/>
            <w:szCs w:val="19"/>
          </w:rPr>
          <w:id w:val="-1769616900"/>
          <w:docPartObj>
            <w:docPartGallery w:val="AutoText"/>
          </w:docPartObj>
        </w:sdtPr>
        <w:sdtContent>
          <w:p w14:paraId="457DBA4A" w14:textId="77777777" w:rsidR="00064AB5" w:rsidRDefault="00F95500">
            <w:pPr>
              <w:pStyle w:val="Rodap"/>
              <w:ind w:left="-142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 xml:space="preserve">Açucena, Antônio Dias, Belo Oriente, Braúnas, Bugre, Caratinga, Córrego Novo, Dionísio, Entre </w:t>
            </w:r>
            <w:proofErr w:type="gramStart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 xml:space="preserve">Folhas,  </w:t>
            </w:r>
            <w:proofErr w:type="spellStart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>Iapu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 xml:space="preserve">, Imbé de Minas, Inhapim, Ipatinga, Jaguaraçu, Joanésia, Marliéria, Mesquita, </w:t>
            </w:r>
            <w:proofErr w:type="spellStart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>Naque</w:t>
            </w:r>
            <w:proofErr w:type="spellEnd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 xml:space="preserve">, Periquito, Pingo D’Água, Santana do Paraíso, São Domingos das Dores, São João do Oriente, Timóteo, </w:t>
            </w:r>
            <w:proofErr w:type="spellStart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>Ubaporanga</w:t>
            </w:r>
            <w:proofErr w:type="spellEnd"/>
            <w:r>
              <w:rPr>
                <w:rFonts w:ascii="Arial" w:eastAsia="Arial" w:hAnsi="Arial" w:cs="Arial"/>
                <w:color w:val="0000FF"/>
                <w:sz w:val="19"/>
                <w:szCs w:val="19"/>
              </w:rPr>
              <w:t>, Vargem Alegre.</w:t>
            </w:r>
          </w:p>
          <w:p w14:paraId="03608BCB" w14:textId="77777777" w:rsidR="00064AB5" w:rsidRDefault="00000000">
            <w:pPr>
              <w:pStyle w:val="Rodap"/>
              <w:jc w:val="center"/>
            </w:pPr>
          </w:p>
        </w:sdtContent>
      </w:sdt>
    </w:sdtContent>
  </w:sdt>
  <w:p w14:paraId="29DF953B" w14:textId="77777777" w:rsidR="00064AB5" w:rsidRDefault="00064A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7125" w14:textId="77777777" w:rsidR="00B51D84" w:rsidRDefault="00B51D84">
      <w:pPr>
        <w:spacing w:after="0"/>
      </w:pPr>
      <w:r>
        <w:separator/>
      </w:r>
    </w:p>
  </w:footnote>
  <w:footnote w:type="continuationSeparator" w:id="0">
    <w:p w14:paraId="6F3E91AB" w14:textId="77777777" w:rsidR="00B51D84" w:rsidRDefault="00B51D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DAEC" w14:textId="77777777" w:rsidR="00064AB5" w:rsidRDefault="00F95500">
    <w:pPr>
      <w:spacing w:after="0" w:line="240" w:lineRule="auto"/>
      <w:jc w:val="center"/>
      <w:rPr>
        <w:rFonts w:ascii="Arial" w:hAnsi="Arial"/>
        <w:color w:val="0000FF"/>
        <w:sz w:val="23"/>
        <w:szCs w:val="23"/>
      </w:rPr>
    </w:pPr>
    <w:r>
      <w:rPr>
        <w:rFonts w:ascii="Arial" w:hAnsi="Arial"/>
        <w:b/>
        <w:i/>
        <w:noProof/>
        <w:color w:val="0000FF"/>
        <w:sz w:val="23"/>
        <w:szCs w:val="23"/>
        <w:lang w:eastAsia="pt-BR"/>
      </w:rPr>
      <w:drawing>
        <wp:anchor distT="0" distB="0" distL="114300" distR="114300" simplePos="0" relativeHeight="251659264" behindDoc="0" locked="0" layoutInCell="1" allowOverlap="1" wp14:anchorId="645D4261" wp14:editId="68C8816A">
          <wp:simplePos x="0" y="0"/>
          <wp:positionH relativeFrom="margin">
            <wp:posOffset>-759460</wp:posOffset>
          </wp:positionH>
          <wp:positionV relativeFrom="margin">
            <wp:posOffset>-807085</wp:posOffset>
          </wp:positionV>
          <wp:extent cx="593090" cy="622935"/>
          <wp:effectExtent l="0" t="0" r="16510" b="5715"/>
          <wp:wrapSquare wrapText="bothSides"/>
          <wp:docPr id="682906542" name="Imagem 682906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906542" name="Imagem 68290654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090" cy="622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FF"/>
        <w:sz w:val="23"/>
        <w:szCs w:val="23"/>
      </w:rPr>
      <w:t xml:space="preserve">CONSAÚDE - </w:t>
    </w:r>
    <w:r>
      <w:rPr>
        <w:rFonts w:ascii="Arial" w:hAnsi="Arial"/>
        <w:color w:val="0000FF"/>
        <w:sz w:val="23"/>
        <w:szCs w:val="23"/>
      </w:rPr>
      <w:t>Consórcio Intermunicipal de Saúde da Microrregião do Vale do Aço</w:t>
    </w:r>
  </w:p>
  <w:p w14:paraId="7D04788E" w14:textId="77777777" w:rsidR="00064AB5" w:rsidRDefault="00F95500">
    <w:pPr>
      <w:spacing w:after="0" w:line="240" w:lineRule="auto"/>
      <w:jc w:val="center"/>
      <w:rPr>
        <w:rFonts w:ascii="Tahoma" w:hAnsi="Tahoma" w:cs="Tahoma"/>
        <w:color w:val="0000FF"/>
        <w:sz w:val="19"/>
        <w:szCs w:val="19"/>
      </w:rPr>
    </w:pPr>
    <w:proofErr w:type="spellStart"/>
    <w:r>
      <w:rPr>
        <w:rFonts w:ascii="Tahoma" w:hAnsi="Tahoma" w:cs="Tahoma"/>
        <w:color w:val="0000FF"/>
        <w:sz w:val="19"/>
        <w:szCs w:val="19"/>
      </w:rPr>
      <w:t>End</w:t>
    </w:r>
    <w:proofErr w:type="spellEnd"/>
    <w:r>
      <w:rPr>
        <w:rFonts w:ascii="Tahoma" w:hAnsi="Tahoma" w:cs="Tahoma"/>
        <w:color w:val="0000FF"/>
        <w:sz w:val="19"/>
        <w:szCs w:val="19"/>
      </w:rPr>
      <w:t xml:space="preserve">: Rua Fernando Pinheiro Dávila, 200, Sta. Terezinha II, </w:t>
    </w:r>
    <w:proofErr w:type="spellStart"/>
    <w:r>
      <w:rPr>
        <w:rFonts w:ascii="Tahoma" w:hAnsi="Tahoma" w:cs="Tahoma"/>
        <w:color w:val="0000FF"/>
        <w:sz w:val="19"/>
        <w:szCs w:val="19"/>
      </w:rPr>
      <w:t>Cel</w:t>
    </w:r>
    <w:proofErr w:type="spellEnd"/>
    <w:r>
      <w:rPr>
        <w:rFonts w:ascii="Tahoma" w:hAnsi="Tahoma" w:cs="Tahoma"/>
        <w:color w:val="0000FF"/>
        <w:sz w:val="19"/>
        <w:szCs w:val="19"/>
      </w:rPr>
      <w:t xml:space="preserve"> Fabriciano / MG - CEP 35.171-143</w:t>
    </w:r>
  </w:p>
  <w:p w14:paraId="2F91E436" w14:textId="77777777" w:rsidR="00064AB5" w:rsidRDefault="00F95500">
    <w:pPr>
      <w:spacing w:after="0" w:line="240" w:lineRule="auto"/>
      <w:jc w:val="center"/>
      <w:rPr>
        <w:rFonts w:ascii="Tahoma" w:hAnsi="Tahoma" w:cs="Tahoma"/>
        <w:color w:val="0000FF"/>
        <w:sz w:val="20"/>
        <w:szCs w:val="20"/>
      </w:rPr>
    </w:pPr>
    <w:r>
      <w:rPr>
        <w:rFonts w:ascii="Tahoma" w:hAnsi="Tahoma" w:cs="Tahoma"/>
        <w:color w:val="0000FF"/>
        <w:sz w:val="20"/>
        <w:szCs w:val="20"/>
      </w:rPr>
      <w:t>Tel.: (31) 3830-1010 – CNPJ: 00.853.908/0001-48</w:t>
    </w:r>
  </w:p>
  <w:p w14:paraId="0AECB294" w14:textId="77777777" w:rsidR="00064AB5" w:rsidRDefault="00F95500">
    <w:pPr>
      <w:pStyle w:val="Cabealho"/>
      <w:ind w:right="360"/>
      <w:jc w:val="center"/>
    </w:pPr>
    <w:r>
      <w:rPr>
        <w:rFonts w:ascii="Tahoma" w:hAnsi="Tahoma" w:cs="Tahoma"/>
        <w:color w:val="0000FF"/>
        <w:sz w:val="20"/>
        <w:szCs w:val="20"/>
      </w:rPr>
      <w:t xml:space="preserve">E-mail: </w:t>
    </w:r>
    <w:hyperlink r:id="rId2" w:history="1">
      <w:r>
        <w:rPr>
          <w:rStyle w:val="Hyperlink"/>
          <w:rFonts w:ascii="Tahoma" w:hAnsi="Tahoma" w:cs="Tahoma"/>
          <w:sz w:val="20"/>
          <w:szCs w:val="20"/>
        </w:rPr>
        <w:t>consaudevaledoaco@yahoo.com.br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8C"/>
    <w:rsid w:val="00001136"/>
    <w:rsid w:val="00010746"/>
    <w:rsid w:val="000255EA"/>
    <w:rsid w:val="00037E17"/>
    <w:rsid w:val="00064AB5"/>
    <w:rsid w:val="000747CC"/>
    <w:rsid w:val="000812AA"/>
    <w:rsid w:val="00092761"/>
    <w:rsid w:val="000A735F"/>
    <w:rsid w:val="000B20BF"/>
    <w:rsid w:val="000B70DA"/>
    <w:rsid w:val="000F3AB4"/>
    <w:rsid w:val="00100DF1"/>
    <w:rsid w:val="00105ADA"/>
    <w:rsid w:val="00135CA1"/>
    <w:rsid w:val="0013724C"/>
    <w:rsid w:val="001464ED"/>
    <w:rsid w:val="00151C3A"/>
    <w:rsid w:val="00160C1B"/>
    <w:rsid w:val="001612B7"/>
    <w:rsid w:val="00161537"/>
    <w:rsid w:val="00165506"/>
    <w:rsid w:val="00172E47"/>
    <w:rsid w:val="001825F6"/>
    <w:rsid w:val="001905CE"/>
    <w:rsid w:val="00190DB5"/>
    <w:rsid w:val="001A0064"/>
    <w:rsid w:val="001C177C"/>
    <w:rsid w:val="001C5C82"/>
    <w:rsid w:val="001D438C"/>
    <w:rsid w:val="001E3306"/>
    <w:rsid w:val="001E5C65"/>
    <w:rsid w:val="001F7A94"/>
    <w:rsid w:val="0020490F"/>
    <w:rsid w:val="00205D2C"/>
    <w:rsid w:val="0021196A"/>
    <w:rsid w:val="0021209B"/>
    <w:rsid w:val="00213C7B"/>
    <w:rsid w:val="002244C2"/>
    <w:rsid w:val="002361F1"/>
    <w:rsid w:val="00246E40"/>
    <w:rsid w:val="00250CA6"/>
    <w:rsid w:val="00256D7A"/>
    <w:rsid w:val="00257CA6"/>
    <w:rsid w:val="0027503C"/>
    <w:rsid w:val="00276D2C"/>
    <w:rsid w:val="00290C20"/>
    <w:rsid w:val="00297B43"/>
    <w:rsid w:val="002A2897"/>
    <w:rsid w:val="002A48DC"/>
    <w:rsid w:val="002B08DB"/>
    <w:rsid w:val="002B4901"/>
    <w:rsid w:val="002D0D5F"/>
    <w:rsid w:val="002D3C00"/>
    <w:rsid w:val="002E48F0"/>
    <w:rsid w:val="002E792F"/>
    <w:rsid w:val="002F4D41"/>
    <w:rsid w:val="002F798A"/>
    <w:rsid w:val="0031493F"/>
    <w:rsid w:val="00324418"/>
    <w:rsid w:val="0034122B"/>
    <w:rsid w:val="00343F92"/>
    <w:rsid w:val="00362DD4"/>
    <w:rsid w:val="003818E2"/>
    <w:rsid w:val="003A44E9"/>
    <w:rsid w:val="003A5342"/>
    <w:rsid w:val="003C18FA"/>
    <w:rsid w:val="003D2A1E"/>
    <w:rsid w:val="003E63A3"/>
    <w:rsid w:val="003F1019"/>
    <w:rsid w:val="003F102B"/>
    <w:rsid w:val="00416379"/>
    <w:rsid w:val="00416E02"/>
    <w:rsid w:val="00425EF2"/>
    <w:rsid w:val="004411D2"/>
    <w:rsid w:val="004877A6"/>
    <w:rsid w:val="00497478"/>
    <w:rsid w:val="004C0D66"/>
    <w:rsid w:val="004C63A8"/>
    <w:rsid w:val="004C7C39"/>
    <w:rsid w:val="004E5437"/>
    <w:rsid w:val="004F340F"/>
    <w:rsid w:val="004F3D99"/>
    <w:rsid w:val="00517022"/>
    <w:rsid w:val="00523078"/>
    <w:rsid w:val="00541D3A"/>
    <w:rsid w:val="00542669"/>
    <w:rsid w:val="00547CDA"/>
    <w:rsid w:val="005551FD"/>
    <w:rsid w:val="00555CD7"/>
    <w:rsid w:val="00575C20"/>
    <w:rsid w:val="0058071C"/>
    <w:rsid w:val="00595F78"/>
    <w:rsid w:val="005B3348"/>
    <w:rsid w:val="005B558A"/>
    <w:rsid w:val="005D7E18"/>
    <w:rsid w:val="00607771"/>
    <w:rsid w:val="00616100"/>
    <w:rsid w:val="00616123"/>
    <w:rsid w:val="00651E1E"/>
    <w:rsid w:val="00661539"/>
    <w:rsid w:val="00664050"/>
    <w:rsid w:val="00670CE2"/>
    <w:rsid w:val="00675250"/>
    <w:rsid w:val="006869C7"/>
    <w:rsid w:val="006872A5"/>
    <w:rsid w:val="00696F63"/>
    <w:rsid w:val="006A16FE"/>
    <w:rsid w:val="006A235E"/>
    <w:rsid w:val="006A3C59"/>
    <w:rsid w:val="006A6176"/>
    <w:rsid w:val="006C3B5C"/>
    <w:rsid w:val="006D7027"/>
    <w:rsid w:val="006E1794"/>
    <w:rsid w:val="006E2162"/>
    <w:rsid w:val="006E28E8"/>
    <w:rsid w:val="007060C6"/>
    <w:rsid w:val="007111A2"/>
    <w:rsid w:val="00712CE8"/>
    <w:rsid w:val="007146A0"/>
    <w:rsid w:val="007359D6"/>
    <w:rsid w:val="0074073C"/>
    <w:rsid w:val="00740D2A"/>
    <w:rsid w:val="007430AA"/>
    <w:rsid w:val="0075023A"/>
    <w:rsid w:val="00756059"/>
    <w:rsid w:val="0075628D"/>
    <w:rsid w:val="00760010"/>
    <w:rsid w:val="00762602"/>
    <w:rsid w:val="0076421E"/>
    <w:rsid w:val="00765A5E"/>
    <w:rsid w:val="00775FD6"/>
    <w:rsid w:val="0078138A"/>
    <w:rsid w:val="007B095F"/>
    <w:rsid w:val="007C5C56"/>
    <w:rsid w:val="007C70C8"/>
    <w:rsid w:val="007D1A26"/>
    <w:rsid w:val="007D3BB8"/>
    <w:rsid w:val="007E0709"/>
    <w:rsid w:val="00801CAD"/>
    <w:rsid w:val="00803E73"/>
    <w:rsid w:val="0081384B"/>
    <w:rsid w:val="00814A47"/>
    <w:rsid w:val="008208C9"/>
    <w:rsid w:val="00826DE5"/>
    <w:rsid w:val="00841672"/>
    <w:rsid w:val="00846102"/>
    <w:rsid w:val="00851FAF"/>
    <w:rsid w:val="0085430D"/>
    <w:rsid w:val="00860505"/>
    <w:rsid w:val="0086727A"/>
    <w:rsid w:val="0089407C"/>
    <w:rsid w:val="00894C51"/>
    <w:rsid w:val="008A2ED5"/>
    <w:rsid w:val="008A33EC"/>
    <w:rsid w:val="008C22A1"/>
    <w:rsid w:val="008D2B3B"/>
    <w:rsid w:val="008E21C5"/>
    <w:rsid w:val="008E41DC"/>
    <w:rsid w:val="008E6506"/>
    <w:rsid w:val="008F2CBB"/>
    <w:rsid w:val="008F4C20"/>
    <w:rsid w:val="00900470"/>
    <w:rsid w:val="00910857"/>
    <w:rsid w:val="0093045E"/>
    <w:rsid w:val="00930A7D"/>
    <w:rsid w:val="0093215B"/>
    <w:rsid w:val="00947E47"/>
    <w:rsid w:val="00963D1B"/>
    <w:rsid w:val="00967169"/>
    <w:rsid w:val="00986515"/>
    <w:rsid w:val="009970FB"/>
    <w:rsid w:val="009A551B"/>
    <w:rsid w:val="009B11F4"/>
    <w:rsid w:val="009C000D"/>
    <w:rsid w:val="009C0039"/>
    <w:rsid w:val="009E648D"/>
    <w:rsid w:val="009F405A"/>
    <w:rsid w:val="009F4B8C"/>
    <w:rsid w:val="00A15A65"/>
    <w:rsid w:val="00A26892"/>
    <w:rsid w:val="00A31FED"/>
    <w:rsid w:val="00A33CE7"/>
    <w:rsid w:val="00A45F34"/>
    <w:rsid w:val="00A51B2A"/>
    <w:rsid w:val="00A66D32"/>
    <w:rsid w:val="00A717EA"/>
    <w:rsid w:val="00A775D6"/>
    <w:rsid w:val="00A8733D"/>
    <w:rsid w:val="00A87C22"/>
    <w:rsid w:val="00AA4241"/>
    <w:rsid w:val="00AB7D80"/>
    <w:rsid w:val="00AC5222"/>
    <w:rsid w:val="00AC5439"/>
    <w:rsid w:val="00AD32E3"/>
    <w:rsid w:val="00AE412F"/>
    <w:rsid w:val="00B04750"/>
    <w:rsid w:val="00B31CCB"/>
    <w:rsid w:val="00B37AE5"/>
    <w:rsid w:val="00B46088"/>
    <w:rsid w:val="00B51D84"/>
    <w:rsid w:val="00B5200C"/>
    <w:rsid w:val="00B545CB"/>
    <w:rsid w:val="00B55F16"/>
    <w:rsid w:val="00B63C9C"/>
    <w:rsid w:val="00B65E26"/>
    <w:rsid w:val="00B75ECB"/>
    <w:rsid w:val="00B81995"/>
    <w:rsid w:val="00B8615A"/>
    <w:rsid w:val="00B9084E"/>
    <w:rsid w:val="00BA06ED"/>
    <w:rsid w:val="00BD2F83"/>
    <w:rsid w:val="00BD619B"/>
    <w:rsid w:val="00BE2F05"/>
    <w:rsid w:val="00BE34EA"/>
    <w:rsid w:val="00BE43B4"/>
    <w:rsid w:val="00BE6FEC"/>
    <w:rsid w:val="00C06D6A"/>
    <w:rsid w:val="00C075EF"/>
    <w:rsid w:val="00C16596"/>
    <w:rsid w:val="00C227B6"/>
    <w:rsid w:val="00C231F4"/>
    <w:rsid w:val="00C30848"/>
    <w:rsid w:val="00C32325"/>
    <w:rsid w:val="00C60333"/>
    <w:rsid w:val="00C859A2"/>
    <w:rsid w:val="00CA63FD"/>
    <w:rsid w:val="00CA6B5A"/>
    <w:rsid w:val="00CB1801"/>
    <w:rsid w:val="00CB5E37"/>
    <w:rsid w:val="00CC049A"/>
    <w:rsid w:val="00CE5B5C"/>
    <w:rsid w:val="00D07091"/>
    <w:rsid w:val="00D17821"/>
    <w:rsid w:val="00D465E0"/>
    <w:rsid w:val="00D7086B"/>
    <w:rsid w:val="00DA3AED"/>
    <w:rsid w:val="00DA61B1"/>
    <w:rsid w:val="00DA7169"/>
    <w:rsid w:val="00DF0853"/>
    <w:rsid w:val="00DF3051"/>
    <w:rsid w:val="00DF4FA4"/>
    <w:rsid w:val="00E059A8"/>
    <w:rsid w:val="00E13D04"/>
    <w:rsid w:val="00E542FD"/>
    <w:rsid w:val="00E627A9"/>
    <w:rsid w:val="00E83B9F"/>
    <w:rsid w:val="00EA51C2"/>
    <w:rsid w:val="00EB0F15"/>
    <w:rsid w:val="00EB3B28"/>
    <w:rsid w:val="00EF569F"/>
    <w:rsid w:val="00EF6CE5"/>
    <w:rsid w:val="00F10CE9"/>
    <w:rsid w:val="00F13C94"/>
    <w:rsid w:val="00F21388"/>
    <w:rsid w:val="00F33428"/>
    <w:rsid w:val="00F35C3C"/>
    <w:rsid w:val="00F3787F"/>
    <w:rsid w:val="00F40882"/>
    <w:rsid w:val="00F76990"/>
    <w:rsid w:val="00F95500"/>
    <w:rsid w:val="00F96DAB"/>
    <w:rsid w:val="00FA4EB3"/>
    <w:rsid w:val="00FF447B"/>
    <w:rsid w:val="050D64D6"/>
    <w:rsid w:val="0B0758A7"/>
    <w:rsid w:val="65A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028C"/>
  <w15:docId w15:val="{05DCCC85-5CD8-4E3A-8DF8-8F721691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Arial" w:eastAsia="Arial" w:hAnsi="Arial" w:cs="Arial"/>
      <w:sz w:val="25"/>
      <w:szCs w:val="25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audevaledoaco@yahoo.com.br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C1711-415A-463F-92FC-4252BE67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eloiza</dc:creator>
  <cp:lastModifiedBy>Thaiz.Rosa</cp:lastModifiedBy>
  <cp:revision>3</cp:revision>
  <cp:lastPrinted>2026-01-30T16:44:00Z</cp:lastPrinted>
  <dcterms:created xsi:type="dcterms:W3CDTF">2026-01-30T17:07:00Z</dcterms:created>
  <dcterms:modified xsi:type="dcterms:W3CDTF">2026-06-25T13:10:00Z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2EDB0858078647C185F187DCE971CC25_13</vt:lpwstr>
  </property>
</Properties>
</file>